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C65E" w14:textId="77777777" w:rsidR="00540941" w:rsidRDefault="00540941" w:rsidP="002A4814">
      <w:pPr>
        <w:spacing w:after="0"/>
      </w:pPr>
    </w:p>
    <w:p w14:paraId="2A92EC96" w14:textId="77777777" w:rsidR="006F599D" w:rsidRDefault="006F599D" w:rsidP="002A4814">
      <w:pPr>
        <w:spacing w:after="0"/>
      </w:pPr>
    </w:p>
    <w:tbl>
      <w:tblPr>
        <w:tblpPr w:leftFromText="141" w:rightFromText="141" w:vertAnchor="text" w:horzAnchor="margin" w:tblpXSpec="center" w:tblpY="833"/>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338"/>
      </w:tblGrid>
      <w:tr w:rsidR="006F599D" w:rsidRPr="00B22B5F" w14:paraId="2BEAC1FD" w14:textId="77777777" w:rsidTr="004469AD">
        <w:trPr>
          <w:trHeight w:val="547"/>
        </w:trPr>
        <w:tc>
          <w:tcPr>
            <w:tcW w:w="10338" w:type="dxa"/>
            <w:tcBorders>
              <w:top w:val="single" w:sz="8" w:space="0" w:color="000000"/>
              <w:left w:val="single" w:sz="8" w:space="0" w:color="000000"/>
              <w:bottom w:val="nil"/>
              <w:right w:val="single" w:sz="8" w:space="0" w:color="000000"/>
            </w:tcBorders>
            <w:shd w:val="clear" w:color="auto" w:fill="auto"/>
          </w:tcPr>
          <w:p w14:paraId="618AFBCD" w14:textId="77777777" w:rsidR="006F599D" w:rsidRPr="00DD2C30" w:rsidRDefault="006F599D" w:rsidP="004469AD">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541200" w:rsidRPr="00B22B5F" w14:paraId="351BAA86" w14:textId="77777777" w:rsidTr="00084778">
        <w:trPr>
          <w:trHeight w:val="413"/>
        </w:trPr>
        <w:tc>
          <w:tcPr>
            <w:tcW w:w="10338" w:type="dxa"/>
            <w:tcBorders>
              <w:top w:val="nil"/>
              <w:left w:val="single" w:sz="8" w:space="0" w:color="000000"/>
              <w:bottom w:val="single" w:sz="8" w:space="0" w:color="000000"/>
            </w:tcBorders>
            <w:shd w:val="clear" w:color="auto" w:fill="auto"/>
          </w:tcPr>
          <w:p w14:paraId="162AB4CF" w14:textId="77777777" w:rsidR="00541200" w:rsidRPr="00260EED" w:rsidRDefault="00541200" w:rsidP="004469AD">
            <w:pPr>
              <w:spacing w:after="0"/>
              <w:rPr>
                <w:rFonts w:ascii="Arial" w:hAnsi="Arial" w:cs="Arial"/>
                <w:b/>
                <w:bCs/>
                <w:color w:val="000000" w:themeColor="text1"/>
              </w:rPr>
            </w:pPr>
            <w:r w:rsidRPr="00260EED">
              <w:rPr>
                <w:rFonts w:ascii="Arial" w:hAnsi="Arial" w:cs="Arial"/>
                <w:b/>
                <w:bCs/>
                <w:color w:val="000000" w:themeColor="text1"/>
              </w:rPr>
              <w:t xml:space="preserve">Évaluation ORALE </w:t>
            </w:r>
          </w:p>
          <w:p w14:paraId="7F67230A" w14:textId="77777777" w:rsidR="00541200" w:rsidRPr="00260EED" w:rsidRDefault="00541200" w:rsidP="004469AD">
            <w:pPr>
              <w:spacing w:after="0"/>
              <w:rPr>
                <w:rFonts w:ascii="Arial" w:hAnsi="Arial" w:cs="Arial"/>
                <w:b/>
                <w:bCs/>
                <w:color w:val="000000" w:themeColor="text1"/>
              </w:rPr>
            </w:pPr>
          </w:p>
          <w:p w14:paraId="2BA0063A" w14:textId="32B83F87" w:rsidR="00541200" w:rsidRPr="00260EED" w:rsidRDefault="00541200" w:rsidP="00541200">
            <w:pPr>
              <w:pStyle w:val="Default"/>
              <w:jc w:val="center"/>
              <w:rPr>
                <w:rFonts w:ascii="Arial" w:hAnsi="Arial" w:cs="Arial"/>
                <w:color w:val="000000" w:themeColor="text1"/>
                <w:sz w:val="22"/>
                <w:szCs w:val="22"/>
              </w:rPr>
            </w:pPr>
            <w:r w:rsidRPr="00260EED">
              <w:rPr>
                <w:rStyle w:val="Aucun"/>
                <w:rFonts w:ascii="Arial" w:hAnsi="Arial"/>
                <w:color w:val="000000" w:themeColor="text1"/>
                <w:sz w:val="22"/>
                <w:szCs w:val="22"/>
              </w:rPr>
              <w:t>En considération de la note finale attribuée au chef-d’œuvre, l’écart de points supérieurs ou inférieurs à 10 sur 20 est affecté du coefficient 2 (arrêté du 20 octobre 2020, JO du 22 octobre 2020).</w:t>
            </w:r>
          </w:p>
        </w:tc>
      </w:tr>
      <w:tr w:rsidR="006F599D" w:rsidRPr="00B22B5F" w14:paraId="35A07D75" w14:textId="77777777" w:rsidTr="004469AD">
        <w:trPr>
          <w:trHeight w:val="538"/>
        </w:trPr>
        <w:tc>
          <w:tcPr>
            <w:tcW w:w="10338" w:type="dxa"/>
            <w:tcBorders>
              <w:top w:val="single" w:sz="8" w:space="0" w:color="000000"/>
              <w:left w:val="single" w:sz="8" w:space="0" w:color="000000"/>
              <w:bottom w:val="single" w:sz="8" w:space="0" w:color="000000"/>
              <w:right w:val="single" w:sz="8" w:space="0" w:color="000000"/>
            </w:tcBorders>
            <w:vAlign w:val="center"/>
          </w:tcPr>
          <w:p w14:paraId="0169AD27" w14:textId="77777777" w:rsidR="006F599D" w:rsidRPr="00DD2C30" w:rsidRDefault="004616B1" w:rsidP="004469AD">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4E2455CF" w14:textId="77777777" w:rsidR="00DD2C30" w:rsidRPr="00DD2C30" w:rsidRDefault="00DD2C30" w:rsidP="004469AD">
            <w:pPr>
              <w:pStyle w:val="NormalWeb"/>
              <w:spacing w:before="0" w:beforeAutospacing="0" w:after="0" w:afterAutospacing="0"/>
              <w:rPr>
                <w:rFonts w:ascii="Arial" w:hAnsi="Arial" w:cs="Arial"/>
                <w:b/>
                <w:bCs/>
              </w:rPr>
            </w:pPr>
          </w:p>
          <w:p w14:paraId="62FCB938" w14:textId="77777777" w:rsidR="004616B1" w:rsidRPr="00DD2C30" w:rsidRDefault="001919B2" w:rsidP="004469AD">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14:paraId="145A888A" w14:textId="77777777" w:rsidR="00DD2C30" w:rsidRPr="00DD2C30" w:rsidRDefault="00DD2C30" w:rsidP="004469AD">
            <w:pPr>
              <w:pStyle w:val="NormalWeb"/>
              <w:spacing w:before="0" w:beforeAutospacing="0" w:after="0" w:afterAutospacing="0"/>
              <w:jc w:val="center"/>
              <w:rPr>
                <w:rFonts w:ascii="Arial" w:hAnsi="Arial" w:cs="Arial"/>
                <w:b/>
                <w:bCs/>
                <w:i/>
                <w:sz w:val="22"/>
                <w:szCs w:val="22"/>
                <w:u w:val="single"/>
              </w:rPr>
            </w:pPr>
          </w:p>
          <w:p w14:paraId="3757929E" w14:textId="704DB3AA" w:rsidR="00CA370F" w:rsidRPr="00DD2C30" w:rsidRDefault="00DD2C30" w:rsidP="004469AD">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tc>
      </w:tr>
      <w:tr w:rsidR="008A5BA3" w:rsidRPr="00B22B5F" w14:paraId="78AC3740"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68F9C4F9"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51066BA2" w14:textId="77777777" w:rsidR="00833533" w:rsidRPr="00B222E6" w:rsidRDefault="00833533" w:rsidP="004469AD">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14:paraId="2B1C5316" w14:textId="6FF2733F" w:rsidR="00DD2C30" w:rsidRPr="00DD2C30" w:rsidRDefault="00833533" w:rsidP="004469AD">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tc>
      </w:tr>
      <w:tr w:rsidR="008A5BA3" w:rsidRPr="00B22B5F" w14:paraId="6E1717BB" w14:textId="77777777" w:rsidTr="004469AD">
        <w:trPr>
          <w:trHeight w:val="1302"/>
        </w:trPr>
        <w:tc>
          <w:tcPr>
            <w:tcW w:w="10338" w:type="dxa"/>
            <w:tcBorders>
              <w:top w:val="single" w:sz="8" w:space="0" w:color="000000"/>
              <w:left w:val="single" w:sz="8" w:space="0" w:color="000000"/>
              <w:bottom w:val="single" w:sz="8" w:space="0" w:color="000000"/>
              <w:right w:val="single" w:sz="4" w:space="0" w:color="auto"/>
            </w:tcBorders>
          </w:tcPr>
          <w:p w14:paraId="01D07E4D" w14:textId="77777777" w:rsidR="008A5BA3" w:rsidRPr="00DD2C30" w:rsidRDefault="008A5BA3" w:rsidP="004469AD">
            <w:pPr>
              <w:pStyle w:val="NormalWeb"/>
              <w:spacing w:before="0" w:beforeAutospacing="0" w:after="0" w:afterAutospacing="0"/>
              <w:rPr>
                <w:rFonts w:ascii="Arial" w:hAnsi="Arial" w:cs="Arial"/>
                <w:b/>
                <w:bCs/>
                <w:sz w:val="22"/>
                <w:szCs w:val="22"/>
              </w:rPr>
            </w:pPr>
          </w:p>
          <w:p w14:paraId="368A00C0" w14:textId="77777777" w:rsidR="008A5BA3" w:rsidRPr="00DD2C30" w:rsidRDefault="00211E60"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14:paraId="674BA91B" w14:textId="77777777" w:rsidR="005A4A6B" w:rsidRPr="00DD2C30"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14:paraId="021155D9" w14:textId="54B43BCE" w:rsidR="00F4407A" w:rsidRPr="004469AD" w:rsidRDefault="005A4A6B"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tc>
      </w:tr>
      <w:tr w:rsidR="00F4407A" w:rsidRPr="00B22B5F" w14:paraId="6083837D" w14:textId="77777777" w:rsidTr="004469AD">
        <w:trPr>
          <w:trHeight w:val="1302"/>
        </w:trPr>
        <w:tc>
          <w:tcPr>
            <w:tcW w:w="10338" w:type="dxa"/>
            <w:tcBorders>
              <w:top w:val="single" w:sz="8" w:space="0" w:color="000000"/>
              <w:left w:val="single" w:sz="8" w:space="0" w:color="000000"/>
              <w:bottom w:val="single" w:sz="8" w:space="0" w:color="000000"/>
              <w:right w:val="single" w:sz="8" w:space="0" w:color="000000"/>
            </w:tcBorders>
          </w:tcPr>
          <w:p w14:paraId="06F66018" w14:textId="77777777" w:rsidR="00F4407A" w:rsidRPr="00DD2C30" w:rsidRDefault="0003512C" w:rsidP="004469AD">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14:paraId="34D12634" w14:textId="77777777" w:rsidR="00BC0B74" w:rsidRPr="00DD2C30" w:rsidRDefault="00BC0B74" w:rsidP="004469AD">
            <w:pPr>
              <w:pStyle w:val="NormalWeb"/>
              <w:spacing w:before="0" w:beforeAutospacing="0" w:after="0" w:afterAutospacing="0"/>
              <w:rPr>
                <w:rFonts w:ascii="Arial" w:hAnsi="Arial" w:cs="Arial"/>
                <w:bCs/>
                <w:sz w:val="22"/>
                <w:szCs w:val="22"/>
              </w:rPr>
            </w:pPr>
          </w:p>
          <w:p w14:paraId="56B3562E" w14:textId="77777777" w:rsidR="00FC3D56" w:rsidRPr="00DD2C30" w:rsidRDefault="00BC0B74" w:rsidP="004469AD">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14:paraId="38FE12E1" w14:textId="77777777" w:rsidR="00FC3D56" w:rsidRPr="00DD2C30" w:rsidRDefault="00FC3D56" w:rsidP="004469AD">
            <w:pPr>
              <w:pStyle w:val="NormalWeb"/>
              <w:spacing w:before="0" w:beforeAutospacing="0" w:after="0" w:afterAutospacing="0"/>
              <w:rPr>
                <w:rFonts w:ascii="Arial" w:hAnsi="Arial" w:cs="Arial"/>
                <w:bCs/>
                <w:sz w:val="22"/>
                <w:szCs w:val="22"/>
              </w:rPr>
            </w:pPr>
          </w:p>
          <w:p w14:paraId="0627185C" w14:textId="77777777" w:rsidR="00632A00" w:rsidRPr="00DD2C30" w:rsidRDefault="00632A00" w:rsidP="004469AD">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14:paraId="24DE3400" w14:textId="77777777" w:rsidR="001A45CA" w:rsidRPr="00DD2C30" w:rsidRDefault="001A45CA" w:rsidP="004469AD">
            <w:pPr>
              <w:pStyle w:val="NormalWeb"/>
              <w:spacing w:before="0" w:beforeAutospacing="0" w:after="0" w:afterAutospacing="0"/>
              <w:rPr>
                <w:rFonts w:ascii="Arial" w:hAnsi="Arial" w:cs="Arial"/>
                <w:bCs/>
                <w:sz w:val="22"/>
                <w:szCs w:val="22"/>
              </w:rPr>
            </w:pPr>
          </w:p>
          <w:p w14:paraId="1FA6ECC6" w14:textId="216732FE" w:rsidR="00FC3D56" w:rsidRPr="004469AD" w:rsidRDefault="008D2761" w:rsidP="004469AD">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14:paraId="61D631BB" w14:textId="77777777" w:rsidR="00D65D38" w:rsidRPr="00DD2C30" w:rsidRDefault="00B22F57"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14:paraId="713ECFE9"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14:paraId="11BB1CF3" w14:textId="77777777" w:rsidR="00B22F57" w:rsidRPr="00DD2C30" w:rsidRDefault="00B22F57"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14:paraId="52526121" w14:textId="77777777" w:rsidR="008865B1" w:rsidRPr="00DD2C30"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14:paraId="3D651A70" w14:textId="77777777" w:rsidR="008865B1" w:rsidRDefault="008865B1" w:rsidP="004469AD">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6AB4004B" w14:textId="77777777" w:rsidR="00632A00" w:rsidRPr="00BD289A"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167C33A3" w14:textId="0F1BF5FF" w:rsidR="00632A00" w:rsidRDefault="00632A00" w:rsidP="004469AD">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14:paraId="3EB8E232" w14:textId="77777777" w:rsidR="004469AD" w:rsidRPr="00700ECC" w:rsidRDefault="004469AD" w:rsidP="004469AD">
            <w:pPr>
              <w:pStyle w:val="NormalWeb"/>
              <w:numPr>
                <w:ilvl w:val="0"/>
                <w:numId w:val="1"/>
              </w:numPr>
              <w:spacing w:before="0" w:beforeAutospacing="0" w:after="0" w:afterAutospacing="0"/>
              <w:rPr>
                <w:rFonts w:ascii="Arial" w:hAnsi="Arial" w:cs="Arial"/>
                <w:bCs/>
                <w:sz w:val="22"/>
                <w:szCs w:val="22"/>
              </w:rPr>
            </w:pPr>
          </w:p>
          <w:p w14:paraId="35D5A764" w14:textId="77777777" w:rsidR="00F4407A" w:rsidRPr="00DD2C30" w:rsidRDefault="00732971" w:rsidP="004469AD">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14:paraId="30583C49" w14:textId="77777777" w:rsidR="00700ECC" w:rsidRDefault="00700ECC">
      <w:r>
        <w:br w:type="page"/>
      </w:r>
    </w:p>
    <w:p w14:paraId="440D893F" w14:textId="77777777" w:rsidR="00186081" w:rsidRDefault="00186081" w:rsidP="002A4814">
      <w:pPr>
        <w:spacing w:after="0"/>
      </w:pPr>
    </w:p>
    <w:tbl>
      <w:tblPr>
        <w:tblpPr w:leftFromText="141" w:rightFromText="141" w:vertAnchor="text" w:horzAnchor="margin" w:tblpXSpec="center" w:tblpY="807"/>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14:paraId="6503243D" w14:textId="77777777" w:rsidTr="007B78E9">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56570FBA" w14:textId="77777777" w:rsidR="00C6785E" w:rsidRPr="001A2F00" w:rsidRDefault="006F599D" w:rsidP="007B78E9">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14:paraId="25EE1C34" w14:textId="77777777" w:rsidTr="007B78E9">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449237EA" w14:textId="77777777" w:rsidR="00DB2C90" w:rsidRDefault="00AF6A96" w:rsidP="007B78E9">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14:paraId="3877DA3C" w14:textId="77777777" w:rsidR="00AF6A96" w:rsidRDefault="00AF6A96" w:rsidP="007B78E9">
            <w:pPr>
              <w:pStyle w:val="Default"/>
              <w:rPr>
                <w:rFonts w:ascii="Arial" w:hAnsi="Arial" w:cs="Arial"/>
                <w:b/>
                <w:bCs/>
                <w:sz w:val="22"/>
                <w:szCs w:val="22"/>
              </w:rPr>
            </w:pPr>
          </w:p>
          <w:p w14:paraId="68FBFB8C" w14:textId="77777777" w:rsidR="00852468" w:rsidRPr="001A2F00" w:rsidRDefault="00852468" w:rsidP="007B78E9">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14:paraId="2DBA9867" w14:textId="77777777" w:rsidTr="007B78E9">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3ABCB169" w14:textId="77777777" w:rsidR="001A2F00" w:rsidRDefault="001A2F00" w:rsidP="007B78E9">
            <w:pPr>
              <w:pStyle w:val="NormalWeb"/>
              <w:spacing w:before="0" w:beforeAutospacing="0" w:after="0" w:afterAutospacing="0"/>
              <w:jc w:val="center"/>
              <w:outlineLvl w:val="0"/>
              <w:rPr>
                <w:rFonts w:ascii="Arial" w:hAnsi="Arial" w:cs="Arial"/>
                <w:b/>
                <w:bCs/>
                <w:sz w:val="22"/>
                <w:szCs w:val="22"/>
              </w:rPr>
            </w:pPr>
          </w:p>
          <w:p w14:paraId="73EEDDA9" w14:textId="77777777" w:rsidR="00471FD1" w:rsidRPr="001A2F00" w:rsidRDefault="00471FD1" w:rsidP="007B78E9">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14:paraId="2B4B14B9" w14:textId="77777777" w:rsidTr="007B78E9">
        <w:trPr>
          <w:trHeight w:val="1721"/>
        </w:trPr>
        <w:tc>
          <w:tcPr>
            <w:tcW w:w="5093" w:type="dxa"/>
            <w:gridSpan w:val="2"/>
            <w:tcBorders>
              <w:top w:val="single" w:sz="8" w:space="0" w:color="000000"/>
              <w:left w:val="single" w:sz="8" w:space="0" w:color="000000"/>
              <w:right w:val="single" w:sz="8" w:space="0" w:color="000000"/>
            </w:tcBorders>
          </w:tcPr>
          <w:p w14:paraId="6A75729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36B92BFF"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78D9B11F"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526CEA2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375F7F42"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14:paraId="65A1DD71" w14:textId="77777777" w:rsidR="00471FD1" w:rsidRPr="001A2F00" w:rsidRDefault="00471FD1" w:rsidP="007B78E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0DB9296C" w14:textId="77777777" w:rsidR="00471FD1" w:rsidRPr="001A2F00" w:rsidRDefault="00471FD1" w:rsidP="007B78E9">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14:paraId="1376C0E5" w14:textId="77777777" w:rsidR="00471FD1" w:rsidRPr="001A2F00" w:rsidRDefault="00471FD1" w:rsidP="007B78E9">
            <w:pPr>
              <w:pStyle w:val="NormalWeb"/>
              <w:spacing w:before="0" w:beforeAutospacing="0" w:after="0" w:afterAutospacing="0"/>
              <w:rPr>
                <w:rFonts w:ascii="Arial" w:hAnsi="Arial" w:cs="Arial"/>
                <w:bCs/>
                <w:sz w:val="22"/>
                <w:szCs w:val="22"/>
              </w:rPr>
            </w:pPr>
          </w:p>
          <w:p w14:paraId="4DD2CE8F" w14:textId="77777777" w:rsidR="00471FD1" w:rsidRPr="001A2F00" w:rsidRDefault="00471FD1" w:rsidP="007B78E9">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14:paraId="553B05B4" w14:textId="77777777" w:rsidTr="007B78E9">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7A66CFB3" w14:textId="77777777" w:rsidR="00C6785E" w:rsidRPr="001A2F00" w:rsidRDefault="001A6F34" w:rsidP="007B78E9">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14:paraId="33803E49" w14:textId="77777777" w:rsidTr="007B78E9">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456B803" w14:textId="77777777" w:rsidR="0086667B" w:rsidRPr="001A2F00" w:rsidRDefault="0086667B" w:rsidP="007B78E9">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1DDE1AF7"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6CBD4155" w14:textId="77777777" w:rsidR="0086667B" w:rsidRPr="001A2F00" w:rsidRDefault="0086667B" w:rsidP="007B78E9">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14:paraId="7A642EF1" w14:textId="77777777" w:rsidTr="007B78E9">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9E23948" w14:textId="77777777" w:rsidR="0086667B" w:rsidRPr="001A2F00" w:rsidRDefault="0086667B" w:rsidP="007B78E9">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56BC52ED"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1C62AC9" w14:textId="77777777" w:rsidR="0086667B" w:rsidRPr="001A2F00" w:rsidRDefault="0086667B" w:rsidP="007B78E9">
            <w:pPr>
              <w:pStyle w:val="NormalWeb"/>
              <w:spacing w:before="0" w:after="0"/>
              <w:rPr>
                <w:rFonts w:ascii="Arial" w:hAnsi="Arial" w:cs="Arial"/>
                <w:b/>
                <w:bCs/>
                <w:color w:val="000000" w:themeColor="text1"/>
                <w:sz w:val="22"/>
                <w:szCs w:val="22"/>
                <w:u w:val="single"/>
              </w:rPr>
            </w:pPr>
          </w:p>
        </w:tc>
      </w:tr>
      <w:tr w:rsidR="0086667B" w:rsidRPr="001A2F00" w14:paraId="19BA6667" w14:textId="77777777" w:rsidTr="007B78E9">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7069D027" w14:textId="77777777" w:rsidR="0086667B" w:rsidRPr="001A2F00" w:rsidRDefault="0086667B" w:rsidP="007B78E9">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6636B12"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4F0F519A" w14:textId="77777777" w:rsidR="0086667B" w:rsidRPr="001A2F00" w:rsidRDefault="0086667B" w:rsidP="007B78E9">
            <w:pPr>
              <w:pStyle w:val="NormalWeb"/>
              <w:spacing w:before="0" w:after="0" w:line="360" w:lineRule="auto"/>
              <w:rPr>
                <w:rFonts w:ascii="Arial" w:hAnsi="Arial" w:cs="Arial"/>
                <w:bCs/>
                <w:color w:val="000000" w:themeColor="text1"/>
                <w:sz w:val="22"/>
                <w:szCs w:val="22"/>
              </w:rPr>
            </w:pPr>
          </w:p>
        </w:tc>
      </w:tr>
      <w:tr w:rsidR="0086667B" w:rsidRPr="001A2F00" w14:paraId="7FF79792" w14:textId="77777777" w:rsidTr="007B78E9">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EF72EA6" w14:textId="77777777" w:rsidR="0086667B" w:rsidRPr="001A2F00" w:rsidRDefault="0086667B" w:rsidP="007B78E9">
            <w:pPr>
              <w:pStyle w:val="NormalWeb"/>
              <w:spacing w:before="0" w:beforeAutospacing="0" w:after="0" w:afterAutospacing="0"/>
              <w:ind w:left="45"/>
              <w:rPr>
                <w:rFonts w:ascii="Arial" w:hAnsi="Arial" w:cs="Arial"/>
                <w:bCs/>
                <w:color w:val="000000" w:themeColor="text1"/>
                <w:sz w:val="22"/>
                <w:szCs w:val="22"/>
              </w:rPr>
            </w:pPr>
          </w:p>
          <w:p w14:paraId="0BC556BF" w14:textId="77777777" w:rsidR="00186081" w:rsidRPr="001A2F00" w:rsidRDefault="00971E3A" w:rsidP="007B78E9">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C9D98F5" w14:textId="77777777" w:rsidR="00A536F1" w:rsidRPr="001A2F00" w:rsidRDefault="00A536F1" w:rsidP="007B78E9">
            <w:pPr>
              <w:pStyle w:val="NormalWeb"/>
              <w:spacing w:before="0" w:beforeAutospacing="0" w:after="0" w:afterAutospacing="0"/>
              <w:rPr>
                <w:rFonts w:ascii="Arial" w:hAnsi="Arial" w:cs="Arial"/>
                <w:bCs/>
                <w:color w:val="000000" w:themeColor="text1"/>
                <w:sz w:val="22"/>
                <w:szCs w:val="22"/>
              </w:rPr>
            </w:pPr>
          </w:p>
          <w:p w14:paraId="3501B1FE" w14:textId="77777777" w:rsidR="008F1687" w:rsidRPr="001A2F00" w:rsidRDefault="008F1687" w:rsidP="007B78E9">
            <w:pPr>
              <w:pStyle w:val="NormalWeb"/>
              <w:spacing w:before="0" w:beforeAutospacing="0" w:after="0" w:afterAutospacing="0"/>
              <w:rPr>
                <w:rFonts w:ascii="Arial" w:hAnsi="Arial" w:cs="Arial"/>
                <w:bCs/>
                <w:color w:val="000000" w:themeColor="text1"/>
                <w:sz w:val="22"/>
                <w:szCs w:val="22"/>
              </w:rPr>
            </w:pPr>
          </w:p>
          <w:p w14:paraId="1D161F96"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14:paraId="74C68DD0" w14:textId="77777777" w:rsidR="00A536F1" w:rsidRPr="001A2F00" w:rsidRDefault="00A536F1" w:rsidP="007B78E9">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003B59FB" w14:textId="77777777" w:rsidR="008F1687" w:rsidRPr="001A2F00" w:rsidRDefault="008F1687" w:rsidP="007B78E9">
            <w:pPr>
              <w:pStyle w:val="NormalWeb"/>
              <w:spacing w:after="0"/>
              <w:rPr>
                <w:rFonts w:ascii="Arial" w:hAnsi="Arial" w:cs="Arial"/>
                <w:bCs/>
                <w:color w:val="000000" w:themeColor="text1"/>
                <w:sz w:val="22"/>
                <w:szCs w:val="22"/>
              </w:rPr>
            </w:pPr>
          </w:p>
        </w:tc>
      </w:tr>
    </w:tbl>
    <w:p w14:paraId="587EAE61" w14:textId="3110FDB5" w:rsidR="0086667B" w:rsidRDefault="0086667B" w:rsidP="002A4814">
      <w:pPr>
        <w:spacing w:after="0"/>
        <w:rPr>
          <w:rFonts w:ascii="Arial" w:hAnsi="Arial" w:cs="Arial"/>
        </w:rPr>
      </w:pPr>
    </w:p>
    <w:p w14:paraId="1FC8926F" w14:textId="77777777" w:rsidR="007B78E9" w:rsidRPr="001A2F00" w:rsidRDefault="007B78E9" w:rsidP="002A4814">
      <w:pPr>
        <w:spacing w:after="0"/>
        <w:rPr>
          <w:rFonts w:ascii="Arial" w:hAnsi="Arial" w:cs="Arial"/>
        </w:rPr>
      </w:pPr>
    </w:p>
    <w:p w14:paraId="0EF4AE83" w14:textId="77777777"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14:paraId="15D9B8FE" w14:textId="77777777" w:rsidTr="00700ECC">
        <w:trPr>
          <w:trHeight w:val="677"/>
        </w:trPr>
        <w:tc>
          <w:tcPr>
            <w:tcW w:w="1843" w:type="dxa"/>
            <w:tcBorders>
              <w:left w:val="single" w:sz="4" w:space="0" w:color="auto"/>
            </w:tcBorders>
            <w:vAlign w:val="center"/>
          </w:tcPr>
          <w:p w14:paraId="5BD780F3" w14:textId="77777777"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14:paraId="757ACE4E" w14:textId="77777777"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14:paraId="034972FC" w14:textId="77777777"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14:paraId="33CCEFB6" w14:textId="77777777"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14:paraId="5814DB81" w14:textId="77777777" w:rsidR="00DC6977" w:rsidRPr="001A2F00" w:rsidRDefault="00DC6977" w:rsidP="005E4C33">
            <w:pPr>
              <w:pStyle w:val="NormalWeb"/>
              <w:ind w:left="468"/>
              <w:rPr>
                <w:rFonts w:ascii="Arial" w:hAnsi="Arial" w:cs="Arial"/>
                <w:b/>
                <w:sz w:val="22"/>
                <w:szCs w:val="22"/>
              </w:rPr>
            </w:pPr>
          </w:p>
          <w:p w14:paraId="3335D229" w14:textId="77777777" w:rsidR="00DC6977" w:rsidRDefault="00DC6977" w:rsidP="005E4C33">
            <w:pPr>
              <w:pStyle w:val="NormalWeb"/>
              <w:ind w:left="468"/>
              <w:rPr>
                <w:rFonts w:ascii="Arial" w:hAnsi="Arial" w:cs="Arial"/>
                <w:b/>
                <w:sz w:val="22"/>
                <w:szCs w:val="22"/>
              </w:rPr>
            </w:pPr>
          </w:p>
          <w:p w14:paraId="32CC30C2" w14:textId="77777777" w:rsidR="001A2F00" w:rsidRDefault="001A2F00" w:rsidP="005E4C33">
            <w:pPr>
              <w:pStyle w:val="NormalWeb"/>
              <w:ind w:left="468"/>
              <w:rPr>
                <w:rFonts w:ascii="Arial" w:hAnsi="Arial" w:cs="Arial"/>
                <w:b/>
                <w:sz w:val="22"/>
                <w:szCs w:val="22"/>
              </w:rPr>
            </w:pPr>
          </w:p>
          <w:p w14:paraId="5E774F5A" w14:textId="77777777" w:rsidR="001A2F00" w:rsidRDefault="001A2F00" w:rsidP="005E4C33">
            <w:pPr>
              <w:pStyle w:val="NormalWeb"/>
              <w:ind w:left="468"/>
              <w:rPr>
                <w:rFonts w:ascii="Arial" w:hAnsi="Arial" w:cs="Arial"/>
                <w:b/>
                <w:sz w:val="22"/>
                <w:szCs w:val="22"/>
              </w:rPr>
            </w:pPr>
          </w:p>
          <w:p w14:paraId="222C1779" w14:textId="77777777" w:rsidR="001A2F00" w:rsidRDefault="001A2F00" w:rsidP="005E4C33">
            <w:pPr>
              <w:pStyle w:val="NormalWeb"/>
              <w:ind w:left="468"/>
              <w:rPr>
                <w:rFonts w:ascii="Arial" w:hAnsi="Arial" w:cs="Arial"/>
                <w:b/>
                <w:sz w:val="22"/>
                <w:szCs w:val="22"/>
              </w:rPr>
            </w:pPr>
          </w:p>
          <w:p w14:paraId="108D4664" w14:textId="77777777" w:rsidR="001A2F00" w:rsidRPr="001A2F00" w:rsidRDefault="001A2F00" w:rsidP="00D07606">
            <w:pPr>
              <w:pStyle w:val="NormalWeb"/>
              <w:rPr>
                <w:rFonts w:ascii="Arial" w:hAnsi="Arial" w:cs="Arial"/>
                <w:b/>
                <w:sz w:val="22"/>
                <w:szCs w:val="22"/>
              </w:rPr>
            </w:pPr>
          </w:p>
          <w:p w14:paraId="16D21E1B" w14:textId="77777777" w:rsidR="00DC6977" w:rsidRPr="001A2F00" w:rsidRDefault="00DC6977" w:rsidP="005E4C33">
            <w:pPr>
              <w:pStyle w:val="NormalWeb"/>
              <w:ind w:left="468"/>
              <w:rPr>
                <w:rFonts w:ascii="Arial" w:hAnsi="Arial" w:cs="Arial"/>
                <w:b/>
                <w:sz w:val="22"/>
                <w:szCs w:val="22"/>
              </w:rPr>
            </w:pPr>
          </w:p>
        </w:tc>
      </w:tr>
    </w:tbl>
    <w:p w14:paraId="5C9AB12D" w14:textId="77777777" w:rsidR="0086667B" w:rsidRDefault="0086667B" w:rsidP="002A4814">
      <w:pPr>
        <w:spacing w:after="0"/>
        <w:rPr>
          <w:rFonts w:ascii="Arial" w:hAnsi="Arial" w:cs="Arial"/>
          <w:sz w:val="20"/>
          <w:szCs w:val="20"/>
        </w:rPr>
      </w:pPr>
    </w:p>
    <w:p w14:paraId="358C0170" w14:textId="77777777" w:rsidR="0086667B" w:rsidRDefault="0086667B" w:rsidP="002A4814">
      <w:pPr>
        <w:spacing w:after="0"/>
        <w:rPr>
          <w:rFonts w:ascii="Arial" w:hAnsi="Arial" w:cs="Arial"/>
          <w:sz w:val="20"/>
          <w:szCs w:val="20"/>
        </w:rPr>
        <w:sectPr w:rsidR="0086667B" w:rsidSect="00292451">
          <w:headerReference w:type="default" r:id="rId7"/>
          <w:pgSz w:w="11906" w:h="16838"/>
          <w:pgMar w:top="426" w:right="1417" w:bottom="851" w:left="1417" w:header="708" w:footer="708" w:gutter="0"/>
          <w:cols w:space="708"/>
          <w:docGrid w:linePitch="360"/>
        </w:sectPr>
      </w:pPr>
    </w:p>
    <w:p w14:paraId="571FE35A" w14:textId="77777777" w:rsidR="0086667B" w:rsidRDefault="0086667B" w:rsidP="002A4814">
      <w:pPr>
        <w:spacing w:after="0"/>
        <w:rPr>
          <w:rFonts w:ascii="Arial" w:hAnsi="Arial" w:cs="Arial"/>
          <w:sz w:val="20"/>
          <w:szCs w:val="20"/>
        </w:rPr>
      </w:pPr>
    </w:p>
    <w:tbl>
      <w:tblPr>
        <w:tblStyle w:val="Grilledutableau"/>
        <w:tblpPr w:leftFromText="141" w:rightFromText="141" w:vertAnchor="page" w:horzAnchor="margin" w:tblpY="2817"/>
        <w:tblW w:w="10480" w:type="dxa"/>
        <w:tblLook w:val="04A0" w:firstRow="1" w:lastRow="0" w:firstColumn="1" w:lastColumn="0" w:noHBand="0" w:noVBand="1"/>
      </w:tblPr>
      <w:tblGrid>
        <w:gridCol w:w="436"/>
        <w:gridCol w:w="2389"/>
        <w:gridCol w:w="5245"/>
        <w:gridCol w:w="709"/>
        <w:gridCol w:w="567"/>
        <w:gridCol w:w="544"/>
        <w:gridCol w:w="590"/>
      </w:tblGrid>
      <w:tr w:rsidR="007B78E9" w:rsidRPr="00437267" w14:paraId="5B8F8954" w14:textId="77777777" w:rsidTr="007B78E9">
        <w:tc>
          <w:tcPr>
            <w:tcW w:w="2825" w:type="dxa"/>
            <w:gridSpan w:val="2"/>
            <w:tcBorders>
              <w:left w:val="single" w:sz="4" w:space="0" w:color="auto"/>
            </w:tcBorders>
            <w:shd w:val="clear" w:color="auto" w:fill="FFFFFF" w:themeFill="background1"/>
            <w:vAlign w:val="center"/>
          </w:tcPr>
          <w:p w14:paraId="391A4D05" w14:textId="77777777" w:rsidR="007B78E9" w:rsidRPr="00E174C6" w:rsidRDefault="007B78E9" w:rsidP="007B78E9">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14:paraId="41098B9D" w14:textId="77777777" w:rsidR="007B78E9" w:rsidRPr="00E174C6" w:rsidRDefault="007B78E9" w:rsidP="007B78E9">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14:paraId="263DD4DD" w14:textId="77777777" w:rsidR="007B78E9" w:rsidRPr="00E174C6" w:rsidRDefault="007B78E9" w:rsidP="007B78E9">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14:paraId="2D1BD90F" w14:textId="77777777" w:rsidR="007B78E9" w:rsidRPr="00E174C6" w:rsidRDefault="007B78E9" w:rsidP="007B78E9">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14:paraId="2062E5D3" w14:textId="77777777" w:rsidR="007B78E9" w:rsidRPr="00E174C6" w:rsidRDefault="007B78E9" w:rsidP="007B78E9">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14:paraId="0D178D2C" w14:textId="77777777" w:rsidR="007B78E9" w:rsidRPr="00E174C6" w:rsidRDefault="007B78E9" w:rsidP="007B78E9">
            <w:pPr>
              <w:pStyle w:val="NormalWeb"/>
              <w:rPr>
                <w:rFonts w:ascii="Arial" w:hAnsi="Arial" w:cs="Arial"/>
                <w:b/>
              </w:rPr>
            </w:pPr>
            <w:r w:rsidRPr="00E174C6">
              <w:rPr>
                <w:rFonts w:ascii="Arial" w:hAnsi="Arial" w:cs="Arial"/>
                <w:b/>
              </w:rPr>
              <w:t>BM</w:t>
            </w:r>
          </w:p>
        </w:tc>
      </w:tr>
      <w:tr w:rsidR="007B78E9" w:rsidRPr="00E174C6" w14:paraId="091F4527"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2C944C22" w14:textId="77777777" w:rsidR="007B78E9" w:rsidRDefault="007B78E9" w:rsidP="007B78E9">
            <w:pPr>
              <w:pStyle w:val="NormalWeb"/>
              <w:rPr>
                <w:rFonts w:ascii="Arial" w:hAnsi="Arial" w:cs="Arial"/>
                <w:b/>
                <w:sz w:val="22"/>
                <w:szCs w:val="22"/>
              </w:rPr>
            </w:pPr>
          </w:p>
          <w:p w14:paraId="50398E6A" w14:textId="77777777" w:rsidR="007B78E9" w:rsidRDefault="007B78E9" w:rsidP="007B78E9">
            <w:pPr>
              <w:pStyle w:val="NormalWeb"/>
              <w:jc w:val="center"/>
              <w:rPr>
                <w:rFonts w:ascii="Arial" w:hAnsi="Arial" w:cs="Arial"/>
                <w:b/>
                <w:sz w:val="22"/>
                <w:szCs w:val="22"/>
              </w:rPr>
            </w:pPr>
          </w:p>
          <w:p w14:paraId="4B195F16" w14:textId="77777777" w:rsidR="007B78E9" w:rsidRPr="003F75D4"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27619C05" w14:textId="77777777" w:rsidR="007B78E9" w:rsidRDefault="007B78E9" w:rsidP="007B78E9">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14:paraId="66AB3B2A" w14:textId="77777777" w:rsidR="007B78E9" w:rsidRDefault="007B78E9" w:rsidP="007B78E9">
            <w:pPr>
              <w:spacing w:line="276" w:lineRule="auto"/>
              <w:rPr>
                <w:rFonts w:ascii="Arial" w:hAnsi="Arial" w:cs="Arial"/>
                <w:sz w:val="20"/>
                <w:szCs w:val="20"/>
              </w:rPr>
            </w:pPr>
          </w:p>
          <w:p w14:paraId="5209A1CF" w14:textId="77777777" w:rsidR="007B78E9" w:rsidRDefault="007B78E9" w:rsidP="007B78E9">
            <w:pPr>
              <w:spacing w:line="276" w:lineRule="auto"/>
              <w:rPr>
                <w:rFonts w:ascii="Arial" w:hAnsi="Arial" w:cs="Arial"/>
                <w:sz w:val="20"/>
                <w:szCs w:val="20"/>
              </w:rPr>
            </w:pPr>
          </w:p>
          <w:p w14:paraId="56915D16" w14:textId="77777777" w:rsidR="007B78E9" w:rsidRDefault="007B78E9" w:rsidP="007B78E9">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14:paraId="21ACFB7F" w14:textId="77777777" w:rsidR="007B78E9" w:rsidRPr="000A257C" w:rsidRDefault="007B78E9" w:rsidP="007B78E9">
            <w:pPr>
              <w:spacing w:line="276" w:lineRule="auto"/>
              <w:rPr>
                <w:rFonts w:ascii="Arial" w:hAnsi="Arial" w:cs="Arial"/>
                <w:strike/>
                <w:sz w:val="20"/>
                <w:szCs w:val="20"/>
              </w:rPr>
            </w:pPr>
          </w:p>
        </w:tc>
        <w:tc>
          <w:tcPr>
            <w:tcW w:w="5245" w:type="dxa"/>
            <w:tcBorders>
              <w:bottom w:val="dotted" w:sz="4" w:space="0" w:color="auto"/>
            </w:tcBorders>
            <w:vAlign w:val="center"/>
          </w:tcPr>
          <w:p w14:paraId="0438FD33"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14:paraId="19563AA3"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1C144008"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4FE92AF4"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3F21A763" w14:textId="77777777" w:rsidR="007B78E9" w:rsidRPr="00E174C6" w:rsidRDefault="007B78E9" w:rsidP="007B78E9">
            <w:pPr>
              <w:pStyle w:val="NormalWeb"/>
              <w:rPr>
                <w:rFonts w:ascii="Arial" w:hAnsi="Arial" w:cs="Arial"/>
                <w:sz w:val="22"/>
                <w:szCs w:val="22"/>
              </w:rPr>
            </w:pPr>
          </w:p>
        </w:tc>
      </w:tr>
      <w:tr w:rsidR="007B78E9" w:rsidRPr="00E174C6" w14:paraId="28C01BC7" w14:textId="77777777" w:rsidTr="007B78E9">
        <w:trPr>
          <w:trHeight w:val="850"/>
        </w:trPr>
        <w:tc>
          <w:tcPr>
            <w:tcW w:w="436" w:type="dxa"/>
            <w:vMerge/>
            <w:tcBorders>
              <w:left w:val="single" w:sz="4" w:space="0" w:color="auto"/>
              <w:right w:val="nil"/>
            </w:tcBorders>
            <w:shd w:val="clear" w:color="auto" w:fill="FFFFFF" w:themeFill="background1"/>
            <w:vAlign w:val="center"/>
          </w:tcPr>
          <w:p w14:paraId="0FACA7E3"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DB16436"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5E6706"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14:paraId="45A33150"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20A7A5A1"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5A89C39D"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72224BBA" w14:textId="77777777" w:rsidR="007B78E9" w:rsidRPr="00E174C6" w:rsidRDefault="007B78E9" w:rsidP="007B78E9">
            <w:pPr>
              <w:pStyle w:val="NormalWeb"/>
              <w:rPr>
                <w:rFonts w:ascii="Arial" w:hAnsi="Arial" w:cs="Arial"/>
                <w:sz w:val="22"/>
                <w:szCs w:val="22"/>
              </w:rPr>
            </w:pPr>
          </w:p>
        </w:tc>
      </w:tr>
      <w:tr w:rsidR="007B78E9" w:rsidRPr="00E174C6" w14:paraId="514CC388" w14:textId="77777777" w:rsidTr="007B78E9">
        <w:trPr>
          <w:trHeight w:val="850"/>
        </w:trPr>
        <w:tc>
          <w:tcPr>
            <w:tcW w:w="436" w:type="dxa"/>
            <w:vMerge/>
            <w:tcBorders>
              <w:left w:val="single" w:sz="4" w:space="0" w:color="auto"/>
              <w:right w:val="nil"/>
            </w:tcBorders>
            <w:shd w:val="clear" w:color="auto" w:fill="FFFFFF" w:themeFill="background1"/>
            <w:vAlign w:val="center"/>
          </w:tcPr>
          <w:p w14:paraId="6CF668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4213894"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14:paraId="49846766" w14:textId="77777777" w:rsidR="007B78E9" w:rsidRPr="00E174C6" w:rsidRDefault="007B78E9" w:rsidP="007B78E9">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14:paraId="777F818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bottom w:val="dotted" w:sz="4" w:space="0" w:color="auto"/>
            </w:tcBorders>
            <w:vAlign w:val="center"/>
          </w:tcPr>
          <w:p w14:paraId="71991133"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bottom w:val="dotted" w:sz="4" w:space="0" w:color="auto"/>
            </w:tcBorders>
            <w:vAlign w:val="center"/>
          </w:tcPr>
          <w:p w14:paraId="1835C6C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bottom w:val="dotted" w:sz="4" w:space="0" w:color="auto"/>
            </w:tcBorders>
            <w:vAlign w:val="center"/>
          </w:tcPr>
          <w:p w14:paraId="6218178F" w14:textId="77777777" w:rsidR="007B78E9" w:rsidRPr="00E174C6" w:rsidRDefault="007B78E9" w:rsidP="007B78E9">
            <w:pPr>
              <w:pStyle w:val="NormalWeb"/>
              <w:rPr>
                <w:rFonts w:ascii="Arial" w:hAnsi="Arial" w:cs="Arial"/>
                <w:sz w:val="22"/>
                <w:szCs w:val="22"/>
              </w:rPr>
            </w:pPr>
          </w:p>
        </w:tc>
      </w:tr>
      <w:tr w:rsidR="007B78E9" w:rsidRPr="00E174C6" w14:paraId="5D6B9ADB" w14:textId="77777777" w:rsidTr="007B78E9">
        <w:trPr>
          <w:trHeight w:val="812"/>
        </w:trPr>
        <w:tc>
          <w:tcPr>
            <w:tcW w:w="436" w:type="dxa"/>
            <w:vMerge/>
            <w:tcBorders>
              <w:left w:val="single" w:sz="4" w:space="0" w:color="auto"/>
              <w:right w:val="nil"/>
            </w:tcBorders>
            <w:shd w:val="clear" w:color="auto" w:fill="FFFFFF" w:themeFill="background1"/>
            <w:vAlign w:val="center"/>
          </w:tcPr>
          <w:p w14:paraId="08F6188B"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641841B1"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119D2228" w14:textId="77777777" w:rsidR="007B78E9" w:rsidRPr="009D7445" w:rsidRDefault="007B78E9" w:rsidP="007B78E9">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14:paraId="54341FDD"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EB7382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5F11179"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0C380D87" w14:textId="77777777" w:rsidR="007B78E9" w:rsidRPr="00E174C6" w:rsidRDefault="007B78E9" w:rsidP="007B78E9">
            <w:pPr>
              <w:pStyle w:val="NormalWeb"/>
              <w:rPr>
                <w:rFonts w:ascii="Arial" w:hAnsi="Arial" w:cs="Arial"/>
                <w:sz w:val="22"/>
                <w:szCs w:val="22"/>
              </w:rPr>
            </w:pPr>
          </w:p>
        </w:tc>
      </w:tr>
      <w:tr w:rsidR="007B78E9" w:rsidRPr="00E174C6" w14:paraId="2F018853" w14:textId="77777777" w:rsidTr="007B78E9">
        <w:trPr>
          <w:trHeight w:val="609"/>
        </w:trPr>
        <w:tc>
          <w:tcPr>
            <w:tcW w:w="436" w:type="dxa"/>
            <w:vMerge/>
            <w:tcBorders>
              <w:left w:val="single" w:sz="4" w:space="0" w:color="auto"/>
              <w:right w:val="nil"/>
            </w:tcBorders>
            <w:shd w:val="clear" w:color="auto" w:fill="FFFFFF" w:themeFill="background1"/>
            <w:vAlign w:val="center"/>
          </w:tcPr>
          <w:p w14:paraId="0420A0D9"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72C75DC6" w14:textId="77777777" w:rsidR="007B78E9" w:rsidRPr="00E174C6" w:rsidRDefault="007B78E9" w:rsidP="007B78E9">
            <w:pPr>
              <w:rPr>
                <w:rFonts w:ascii="Arial" w:hAnsi="Arial" w:cs="Arial"/>
                <w:sz w:val="20"/>
                <w:szCs w:val="20"/>
              </w:rPr>
            </w:pPr>
          </w:p>
        </w:tc>
        <w:tc>
          <w:tcPr>
            <w:tcW w:w="5245" w:type="dxa"/>
            <w:tcBorders>
              <w:top w:val="dotted" w:sz="4" w:space="0" w:color="auto"/>
            </w:tcBorders>
            <w:vAlign w:val="center"/>
          </w:tcPr>
          <w:p w14:paraId="00906800" w14:textId="317B9477" w:rsidR="007B78E9" w:rsidRPr="003F75D4" w:rsidRDefault="007B78E9" w:rsidP="007B78E9">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tc>
        <w:tc>
          <w:tcPr>
            <w:tcW w:w="709" w:type="dxa"/>
            <w:tcBorders>
              <w:top w:val="dotted" w:sz="4" w:space="0" w:color="auto"/>
            </w:tcBorders>
            <w:vAlign w:val="center"/>
          </w:tcPr>
          <w:p w14:paraId="3EF26BD1"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751F0405"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41EA29FB"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4F5946E4" w14:textId="77777777" w:rsidR="007B78E9" w:rsidRPr="00E174C6" w:rsidRDefault="007B78E9" w:rsidP="007B78E9">
            <w:pPr>
              <w:pStyle w:val="NormalWeb"/>
              <w:rPr>
                <w:rFonts w:ascii="Arial" w:hAnsi="Arial" w:cs="Arial"/>
                <w:sz w:val="22"/>
                <w:szCs w:val="22"/>
              </w:rPr>
            </w:pPr>
          </w:p>
        </w:tc>
      </w:tr>
      <w:tr w:rsidR="007B78E9" w:rsidRPr="00E174C6" w14:paraId="25F3F6B4" w14:textId="77777777" w:rsidTr="007B78E9">
        <w:trPr>
          <w:trHeight w:val="1079"/>
        </w:trPr>
        <w:tc>
          <w:tcPr>
            <w:tcW w:w="436" w:type="dxa"/>
            <w:vMerge w:val="restart"/>
            <w:tcBorders>
              <w:left w:val="single" w:sz="4" w:space="0" w:color="auto"/>
              <w:right w:val="nil"/>
            </w:tcBorders>
            <w:shd w:val="clear" w:color="auto" w:fill="FFFFFF" w:themeFill="background1"/>
            <w:vAlign w:val="center"/>
          </w:tcPr>
          <w:p w14:paraId="68D7966A" w14:textId="77777777" w:rsidR="007B78E9" w:rsidRDefault="007B78E9" w:rsidP="007B78E9">
            <w:pPr>
              <w:pStyle w:val="NormalWeb"/>
              <w:rPr>
                <w:rFonts w:ascii="Arial" w:hAnsi="Arial" w:cs="Arial"/>
                <w:b/>
                <w:sz w:val="22"/>
                <w:szCs w:val="22"/>
              </w:rPr>
            </w:pPr>
          </w:p>
          <w:p w14:paraId="31B25E8A" w14:textId="77777777" w:rsidR="007B78E9" w:rsidRDefault="007B78E9" w:rsidP="007B78E9">
            <w:pPr>
              <w:pStyle w:val="NormalWeb"/>
              <w:rPr>
                <w:rFonts w:ascii="Arial" w:hAnsi="Arial" w:cs="Arial"/>
                <w:b/>
                <w:sz w:val="22"/>
                <w:szCs w:val="22"/>
              </w:rPr>
            </w:pPr>
          </w:p>
          <w:p w14:paraId="22E19B8B" w14:textId="77777777" w:rsidR="007B78E9" w:rsidRDefault="007B78E9" w:rsidP="007B78E9">
            <w:pPr>
              <w:pStyle w:val="NormalWeb"/>
              <w:jc w:val="center"/>
              <w:rPr>
                <w:rFonts w:ascii="Arial" w:hAnsi="Arial" w:cs="Arial"/>
                <w:b/>
                <w:sz w:val="22"/>
                <w:szCs w:val="22"/>
              </w:rPr>
            </w:pPr>
          </w:p>
          <w:p w14:paraId="4418DAF1" w14:textId="77777777" w:rsidR="007B78E9" w:rsidRDefault="007B78E9" w:rsidP="007B78E9">
            <w:pPr>
              <w:pStyle w:val="NormalWeb"/>
              <w:jc w:val="center"/>
              <w:rPr>
                <w:rFonts w:ascii="Arial" w:hAnsi="Arial" w:cs="Arial"/>
                <w:b/>
                <w:sz w:val="22"/>
                <w:szCs w:val="22"/>
              </w:rPr>
            </w:pPr>
            <w:r>
              <w:rPr>
                <w:rFonts w:ascii="Arial" w:hAnsi="Arial" w:cs="Arial"/>
                <w:b/>
                <w:sz w:val="22"/>
                <w:szCs w:val="22"/>
              </w:rPr>
              <w:t xml:space="preserve"> </w:t>
            </w:r>
          </w:p>
          <w:p w14:paraId="08943947"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39661795" w14:textId="77777777" w:rsidR="007B78E9" w:rsidRDefault="007B78E9" w:rsidP="007B78E9">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14:paraId="1CA39136" w14:textId="77777777" w:rsidR="007B78E9" w:rsidRDefault="007B78E9" w:rsidP="007B78E9">
            <w:pPr>
              <w:spacing w:line="276" w:lineRule="auto"/>
              <w:rPr>
                <w:rFonts w:ascii="Arial" w:hAnsi="Arial" w:cs="Arial"/>
                <w:sz w:val="20"/>
                <w:szCs w:val="20"/>
              </w:rPr>
            </w:pPr>
          </w:p>
          <w:p w14:paraId="4A06958A"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14:paraId="79A3AF90"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14:paraId="17931EC0"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020F73E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25DE620D"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5F644D3D" w14:textId="77777777" w:rsidR="007B78E9" w:rsidRPr="00E174C6" w:rsidRDefault="007B78E9" w:rsidP="007B78E9">
            <w:pPr>
              <w:pStyle w:val="NormalWeb"/>
              <w:rPr>
                <w:rFonts w:ascii="Arial" w:hAnsi="Arial" w:cs="Arial"/>
                <w:sz w:val="22"/>
                <w:szCs w:val="22"/>
              </w:rPr>
            </w:pPr>
          </w:p>
        </w:tc>
      </w:tr>
      <w:tr w:rsidR="007B78E9" w:rsidRPr="00E174C6" w14:paraId="226D843D" w14:textId="77777777" w:rsidTr="007B78E9">
        <w:trPr>
          <w:trHeight w:val="1710"/>
        </w:trPr>
        <w:tc>
          <w:tcPr>
            <w:tcW w:w="436" w:type="dxa"/>
            <w:vMerge/>
            <w:tcBorders>
              <w:left w:val="single" w:sz="4" w:space="0" w:color="auto"/>
              <w:right w:val="nil"/>
            </w:tcBorders>
            <w:shd w:val="clear" w:color="auto" w:fill="FFFFFF" w:themeFill="background1"/>
            <w:vAlign w:val="center"/>
          </w:tcPr>
          <w:p w14:paraId="1B4C0D3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4FA2D44F"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34B7CDCA" w14:textId="77777777" w:rsidR="007B78E9" w:rsidRPr="00E174C6" w:rsidRDefault="007B78E9" w:rsidP="007B78E9">
            <w:pPr>
              <w:rPr>
                <w:rFonts w:ascii="Arial" w:hAnsi="Arial" w:cs="Arial"/>
                <w:sz w:val="20"/>
                <w:szCs w:val="20"/>
              </w:rPr>
            </w:pPr>
            <w:r w:rsidRPr="00CB3609">
              <w:rPr>
                <w:rFonts w:ascii="Arial" w:hAnsi="Arial" w:cs="Arial"/>
                <w:sz w:val="20"/>
                <w:szCs w:val="20"/>
              </w:rPr>
              <w:t>Identification des difficultés rencontrées</w:t>
            </w:r>
            <w:r w:rsidRPr="00E174C6">
              <w:rPr>
                <w:rFonts w:ascii="Arial" w:hAnsi="Arial" w:cs="Arial"/>
                <w:sz w:val="20"/>
                <w:szCs w:val="20"/>
              </w:rPr>
              <w:t xml:space="preserve"> 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14:paraId="0A5E983A"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6A029460"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000326A2"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13EDBCB7" w14:textId="77777777" w:rsidR="007B78E9" w:rsidRPr="00E174C6" w:rsidRDefault="007B78E9" w:rsidP="007B78E9">
            <w:pPr>
              <w:pStyle w:val="NormalWeb"/>
              <w:rPr>
                <w:rFonts w:ascii="Arial" w:hAnsi="Arial" w:cs="Arial"/>
                <w:sz w:val="22"/>
                <w:szCs w:val="22"/>
              </w:rPr>
            </w:pPr>
          </w:p>
        </w:tc>
      </w:tr>
      <w:tr w:rsidR="007B78E9" w:rsidRPr="00E174C6" w14:paraId="51848AF6" w14:textId="77777777" w:rsidTr="007B78E9">
        <w:trPr>
          <w:trHeight w:val="850"/>
        </w:trPr>
        <w:tc>
          <w:tcPr>
            <w:tcW w:w="436" w:type="dxa"/>
            <w:vMerge w:val="restart"/>
            <w:tcBorders>
              <w:left w:val="single" w:sz="4" w:space="0" w:color="auto"/>
              <w:right w:val="nil"/>
            </w:tcBorders>
            <w:shd w:val="clear" w:color="auto" w:fill="FFFFFF" w:themeFill="background1"/>
            <w:vAlign w:val="center"/>
          </w:tcPr>
          <w:p w14:paraId="5E76CB99" w14:textId="77777777" w:rsidR="007B78E9" w:rsidRPr="00E174C6" w:rsidRDefault="007B78E9" w:rsidP="007B78E9">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14:paraId="0E6D8DF4" w14:textId="77777777" w:rsidR="007B78E9" w:rsidRDefault="007B78E9" w:rsidP="007B78E9">
            <w:pPr>
              <w:spacing w:line="276" w:lineRule="auto"/>
              <w:rPr>
                <w:rFonts w:ascii="Arial" w:hAnsi="Arial" w:cs="Arial"/>
                <w:sz w:val="20"/>
                <w:szCs w:val="20"/>
              </w:rPr>
            </w:pPr>
          </w:p>
          <w:p w14:paraId="1BEB91E0" w14:textId="77777777" w:rsidR="007B78E9" w:rsidRPr="00E174C6" w:rsidRDefault="007B78E9" w:rsidP="007B78E9">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14:paraId="3747F5BF" w14:textId="77777777" w:rsidR="007B78E9" w:rsidRPr="00E174C6" w:rsidRDefault="007B78E9" w:rsidP="007B78E9">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14:paraId="5EAB8324" w14:textId="77777777" w:rsidR="007B78E9" w:rsidRPr="00E174C6" w:rsidRDefault="007B78E9" w:rsidP="007B78E9">
            <w:pPr>
              <w:pStyle w:val="NormalWeb"/>
              <w:rPr>
                <w:rFonts w:ascii="Arial" w:hAnsi="Arial" w:cs="Arial"/>
                <w:sz w:val="22"/>
                <w:szCs w:val="22"/>
              </w:rPr>
            </w:pPr>
          </w:p>
        </w:tc>
        <w:tc>
          <w:tcPr>
            <w:tcW w:w="567" w:type="dxa"/>
            <w:tcBorders>
              <w:bottom w:val="dotted" w:sz="4" w:space="0" w:color="auto"/>
            </w:tcBorders>
            <w:vAlign w:val="center"/>
          </w:tcPr>
          <w:p w14:paraId="74D2E559" w14:textId="77777777" w:rsidR="007B78E9" w:rsidRPr="00E174C6" w:rsidRDefault="007B78E9" w:rsidP="007B78E9">
            <w:pPr>
              <w:pStyle w:val="NormalWeb"/>
              <w:rPr>
                <w:rFonts w:ascii="Arial" w:hAnsi="Arial" w:cs="Arial"/>
                <w:sz w:val="22"/>
                <w:szCs w:val="22"/>
              </w:rPr>
            </w:pPr>
          </w:p>
        </w:tc>
        <w:tc>
          <w:tcPr>
            <w:tcW w:w="544" w:type="dxa"/>
            <w:tcBorders>
              <w:bottom w:val="dotted" w:sz="4" w:space="0" w:color="auto"/>
            </w:tcBorders>
            <w:vAlign w:val="center"/>
          </w:tcPr>
          <w:p w14:paraId="59B58F67" w14:textId="77777777" w:rsidR="007B78E9" w:rsidRPr="00E174C6" w:rsidRDefault="007B78E9" w:rsidP="007B78E9">
            <w:pPr>
              <w:pStyle w:val="NormalWeb"/>
              <w:rPr>
                <w:rFonts w:ascii="Arial" w:hAnsi="Arial" w:cs="Arial"/>
                <w:sz w:val="22"/>
                <w:szCs w:val="22"/>
              </w:rPr>
            </w:pPr>
          </w:p>
        </w:tc>
        <w:tc>
          <w:tcPr>
            <w:tcW w:w="590" w:type="dxa"/>
            <w:tcBorders>
              <w:bottom w:val="dotted" w:sz="4" w:space="0" w:color="auto"/>
            </w:tcBorders>
            <w:vAlign w:val="center"/>
          </w:tcPr>
          <w:p w14:paraId="254B36DD" w14:textId="77777777" w:rsidR="007B78E9" w:rsidRPr="00E174C6" w:rsidRDefault="007B78E9" w:rsidP="007B78E9">
            <w:pPr>
              <w:pStyle w:val="NormalWeb"/>
              <w:rPr>
                <w:rFonts w:ascii="Arial" w:hAnsi="Arial" w:cs="Arial"/>
                <w:sz w:val="22"/>
                <w:szCs w:val="22"/>
              </w:rPr>
            </w:pPr>
          </w:p>
        </w:tc>
      </w:tr>
      <w:tr w:rsidR="007B78E9" w:rsidRPr="00E174C6" w14:paraId="626CD890" w14:textId="77777777" w:rsidTr="007B78E9">
        <w:trPr>
          <w:trHeight w:val="850"/>
        </w:trPr>
        <w:tc>
          <w:tcPr>
            <w:tcW w:w="436" w:type="dxa"/>
            <w:vMerge/>
            <w:tcBorders>
              <w:left w:val="single" w:sz="4" w:space="0" w:color="auto"/>
              <w:right w:val="nil"/>
            </w:tcBorders>
            <w:shd w:val="clear" w:color="auto" w:fill="FFFFFF" w:themeFill="background1"/>
            <w:vAlign w:val="center"/>
          </w:tcPr>
          <w:p w14:paraId="64D3CE91" w14:textId="77777777" w:rsidR="007B78E9" w:rsidRPr="00E174C6"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CA86A4B" w14:textId="77777777" w:rsidR="007B78E9" w:rsidRPr="00E174C6" w:rsidRDefault="007B78E9" w:rsidP="007B78E9">
            <w:pPr>
              <w:spacing w:line="276" w:lineRule="auto"/>
              <w:rPr>
                <w:rFonts w:ascii="Arial" w:hAnsi="Arial" w:cs="Arial"/>
                <w:sz w:val="20"/>
                <w:szCs w:val="20"/>
              </w:rPr>
            </w:pPr>
          </w:p>
        </w:tc>
        <w:tc>
          <w:tcPr>
            <w:tcW w:w="5245" w:type="dxa"/>
            <w:tcBorders>
              <w:top w:val="dotted" w:sz="4" w:space="0" w:color="auto"/>
            </w:tcBorders>
            <w:vAlign w:val="center"/>
          </w:tcPr>
          <w:p w14:paraId="54027C03" w14:textId="77777777" w:rsidR="007B78E9" w:rsidRPr="009D7445" w:rsidRDefault="007B78E9" w:rsidP="007B78E9">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14:paraId="7E5C64D7" w14:textId="77777777" w:rsidR="007B78E9" w:rsidRPr="00E174C6" w:rsidRDefault="007B78E9" w:rsidP="007B78E9">
            <w:pPr>
              <w:pStyle w:val="NormalWeb"/>
              <w:rPr>
                <w:rFonts w:ascii="Arial" w:hAnsi="Arial" w:cs="Arial"/>
                <w:sz w:val="22"/>
                <w:szCs w:val="22"/>
              </w:rPr>
            </w:pPr>
          </w:p>
        </w:tc>
        <w:tc>
          <w:tcPr>
            <w:tcW w:w="567" w:type="dxa"/>
            <w:tcBorders>
              <w:top w:val="dotted" w:sz="4" w:space="0" w:color="auto"/>
            </w:tcBorders>
            <w:vAlign w:val="center"/>
          </w:tcPr>
          <w:p w14:paraId="39957F92" w14:textId="77777777" w:rsidR="007B78E9" w:rsidRPr="00E174C6" w:rsidRDefault="007B78E9" w:rsidP="007B78E9">
            <w:pPr>
              <w:pStyle w:val="NormalWeb"/>
              <w:rPr>
                <w:rFonts w:ascii="Arial" w:hAnsi="Arial" w:cs="Arial"/>
                <w:sz w:val="22"/>
                <w:szCs w:val="22"/>
              </w:rPr>
            </w:pPr>
          </w:p>
        </w:tc>
        <w:tc>
          <w:tcPr>
            <w:tcW w:w="544" w:type="dxa"/>
            <w:tcBorders>
              <w:top w:val="dotted" w:sz="4" w:space="0" w:color="auto"/>
            </w:tcBorders>
            <w:vAlign w:val="center"/>
          </w:tcPr>
          <w:p w14:paraId="374BDA6F" w14:textId="77777777" w:rsidR="007B78E9" w:rsidRPr="00E174C6" w:rsidRDefault="007B78E9" w:rsidP="007B78E9">
            <w:pPr>
              <w:pStyle w:val="NormalWeb"/>
              <w:rPr>
                <w:rFonts w:ascii="Arial" w:hAnsi="Arial" w:cs="Arial"/>
                <w:sz w:val="22"/>
                <w:szCs w:val="22"/>
              </w:rPr>
            </w:pPr>
          </w:p>
        </w:tc>
        <w:tc>
          <w:tcPr>
            <w:tcW w:w="590" w:type="dxa"/>
            <w:tcBorders>
              <w:top w:val="dotted" w:sz="4" w:space="0" w:color="auto"/>
            </w:tcBorders>
            <w:vAlign w:val="center"/>
          </w:tcPr>
          <w:p w14:paraId="7407985B" w14:textId="77777777" w:rsidR="007B78E9" w:rsidRPr="00E174C6" w:rsidRDefault="007B78E9" w:rsidP="007B78E9">
            <w:pPr>
              <w:pStyle w:val="NormalWeb"/>
              <w:rPr>
                <w:rFonts w:ascii="Arial" w:hAnsi="Arial" w:cs="Arial"/>
                <w:sz w:val="22"/>
                <w:szCs w:val="22"/>
              </w:rPr>
            </w:pPr>
          </w:p>
        </w:tc>
      </w:tr>
      <w:tr w:rsidR="007B78E9" w:rsidRPr="00E174C6" w14:paraId="484792DE" w14:textId="77777777" w:rsidTr="007B78E9">
        <w:trPr>
          <w:trHeight w:val="971"/>
        </w:trPr>
        <w:tc>
          <w:tcPr>
            <w:tcW w:w="436" w:type="dxa"/>
            <w:tcBorders>
              <w:left w:val="single" w:sz="4" w:space="0" w:color="auto"/>
              <w:right w:val="nil"/>
            </w:tcBorders>
            <w:shd w:val="clear" w:color="auto" w:fill="FFFFFF" w:themeFill="background1"/>
            <w:vAlign w:val="center"/>
          </w:tcPr>
          <w:p w14:paraId="04BCEFBF" w14:textId="77777777" w:rsidR="007B78E9" w:rsidRPr="00E174C6" w:rsidRDefault="007B78E9" w:rsidP="007B78E9">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14:paraId="2DF94C51" w14:textId="78B0CB7E" w:rsidR="007B78E9" w:rsidRPr="00CB3609" w:rsidRDefault="007B78E9" w:rsidP="007B78E9">
            <w:pPr>
              <w:spacing w:line="276" w:lineRule="auto"/>
              <w:rPr>
                <w:rFonts w:ascii="Arial" w:hAnsi="Arial" w:cs="Arial"/>
                <w:sz w:val="20"/>
                <w:szCs w:val="20"/>
              </w:rPr>
            </w:pPr>
            <w:r w:rsidRPr="00CB3609">
              <w:rPr>
                <w:rFonts w:ascii="Arial" w:hAnsi="Arial" w:cs="Arial"/>
                <w:sz w:val="20"/>
                <w:szCs w:val="20"/>
              </w:rPr>
              <w:t>S’adapter à ses interlocuteurs et à la situation</w:t>
            </w:r>
          </w:p>
        </w:tc>
        <w:tc>
          <w:tcPr>
            <w:tcW w:w="5245" w:type="dxa"/>
            <w:vAlign w:val="center"/>
          </w:tcPr>
          <w:p w14:paraId="4FF194C5" w14:textId="77777777" w:rsidR="007B78E9" w:rsidRPr="00CB3609" w:rsidRDefault="007B78E9" w:rsidP="007B78E9">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14:paraId="01E51F23" w14:textId="77777777" w:rsidR="007B78E9" w:rsidRPr="00E174C6" w:rsidRDefault="007B78E9" w:rsidP="007B78E9">
            <w:pPr>
              <w:pStyle w:val="NormalWeb"/>
              <w:rPr>
                <w:rFonts w:ascii="Arial" w:hAnsi="Arial" w:cs="Arial"/>
                <w:sz w:val="22"/>
                <w:szCs w:val="22"/>
              </w:rPr>
            </w:pPr>
          </w:p>
        </w:tc>
        <w:tc>
          <w:tcPr>
            <w:tcW w:w="567" w:type="dxa"/>
            <w:vAlign w:val="center"/>
          </w:tcPr>
          <w:p w14:paraId="4DE845D3" w14:textId="77777777" w:rsidR="007B78E9" w:rsidRPr="00E174C6" w:rsidRDefault="007B78E9" w:rsidP="007B78E9">
            <w:pPr>
              <w:pStyle w:val="NormalWeb"/>
              <w:rPr>
                <w:rFonts w:ascii="Arial" w:hAnsi="Arial" w:cs="Arial"/>
                <w:sz w:val="22"/>
                <w:szCs w:val="22"/>
              </w:rPr>
            </w:pPr>
          </w:p>
        </w:tc>
        <w:tc>
          <w:tcPr>
            <w:tcW w:w="544" w:type="dxa"/>
            <w:vAlign w:val="center"/>
          </w:tcPr>
          <w:p w14:paraId="62CB8DC3"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360A6814" w14:textId="77777777" w:rsidR="007B78E9" w:rsidRPr="00E174C6" w:rsidRDefault="007B78E9" w:rsidP="007B78E9">
            <w:pPr>
              <w:pStyle w:val="NormalWeb"/>
              <w:rPr>
                <w:rFonts w:ascii="Arial" w:hAnsi="Arial" w:cs="Arial"/>
                <w:sz w:val="22"/>
                <w:szCs w:val="22"/>
              </w:rPr>
            </w:pPr>
          </w:p>
        </w:tc>
      </w:tr>
      <w:tr w:rsidR="007B78E9" w:rsidRPr="00E174C6" w14:paraId="4DDC93B9" w14:textId="77777777" w:rsidTr="007B78E9">
        <w:trPr>
          <w:trHeight w:val="971"/>
        </w:trPr>
        <w:tc>
          <w:tcPr>
            <w:tcW w:w="436" w:type="dxa"/>
            <w:vMerge w:val="restart"/>
            <w:tcBorders>
              <w:left w:val="single" w:sz="4" w:space="0" w:color="auto"/>
              <w:right w:val="nil"/>
            </w:tcBorders>
            <w:shd w:val="clear" w:color="auto" w:fill="FFFFFF" w:themeFill="background1"/>
            <w:vAlign w:val="center"/>
          </w:tcPr>
          <w:p w14:paraId="7CDA330D" w14:textId="77777777" w:rsidR="007B78E9" w:rsidRPr="00E174C6" w:rsidRDefault="007B78E9" w:rsidP="007B78E9">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14:paraId="59E562D9" w14:textId="77777777" w:rsidR="007B78E9" w:rsidRPr="00E174C6" w:rsidRDefault="007B78E9" w:rsidP="007B78E9">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14:paraId="500DF2AD" w14:textId="77777777" w:rsidR="007B78E9" w:rsidRPr="00E174C6" w:rsidRDefault="007B78E9" w:rsidP="007B78E9">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14:paraId="4223BA81" w14:textId="77777777" w:rsidR="007B78E9" w:rsidRPr="00E174C6" w:rsidRDefault="007B78E9" w:rsidP="007B78E9">
            <w:pPr>
              <w:pStyle w:val="NormalWeb"/>
              <w:rPr>
                <w:rFonts w:ascii="Arial" w:hAnsi="Arial" w:cs="Arial"/>
                <w:sz w:val="22"/>
                <w:szCs w:val="22"/>
              </w:rPr>
            </w:pPr>
          </w:p>
        </w:tc>
        <w:tc>
          <w:tcPr>
            <w:tcW w:w="567" w:type="dxa"/>
            <w:vAlign w:val="center"/>
          </w:tcPr>
          <w:p w14:paraId="6FB6B0AA" w14:textId="77777777" w:rsidR="007B78E9" w:rsidRPr="00E174C6" w:rsidRDefault="007B78E9" w:rsidP="007B78E9">
            <w:pPr>
              <w:pStyle w:val="NormalWeb"/>
              <w:rPr>
                <w:rFonts w:ascii="Arial" w:hAnsi="Arial" w:cs="Arial"/>
                <w:sz w:val="22"/>
                <w:szCs w:val="22"/>
              </w:rPr>
            </w:pPr>
          </w:p>
        </w:tc>
        <w:tc>
          <w:tcPr>
            <w:tcW w:w="544" w:type="dxa"/>
            <w:vAlign w:val="center"/>
          </w:tcPr>
          <w:p w14:paraId="4EA466BD"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1406399A" w14:textId="77777777" w:rsidR="007B78E9" w:rsidRPr="00E174C6" w:rsidRDefault="007B78E9" w:rsidP="007B78E9">
            <w:pPr>
              <w:pStyle w:val="NormalWeb"/>
              <w:rPr>
                <w:rFonts w:ascii="Arial" w:hAnsi="Arial" w:cs="Arial"/>
                <w:sz w:val="22"/>
                <w:szCs w:val="22"/>
              </w:rPr>
            </w:pPr>
          </w:p>
        </w:tc>
      </w:tr>
      <w:tr w:rsidR="007B78E9" w:rsidRPr="00E174C6" w14:paraId="5D174F78" w14:textId="77777777" w:rsidTr="007B78E9">
        <w:trPr>
          <w:trHeight w:val="971"/>
        </w:trPr>
        <w:tc>
          <w:tcPr>
            <w:tcW w:w="436" w:type="dxa"/>
            <w:vMerge/>
            <w:tcBorders>
              <w:left w:val="single" w:sz="4" w:space="0" w:color="auto"/>
              <w:right w:val="nil"/>
            </w:tcBorders>
            <w:shd w:val="clear" w:color="auto" w:fill="FFFFFF" w:themeFill="background1"/>
            <w:vAlign w:val="center"/>
          </w:tcPr>
          <w:p w14:paraId="221C04B0" w14:textId="77777777" w:rsidR="007B78E9" w:rsidRDefault="007B78E9" w:rsidP="007B78E9">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14:paraId="27EC9DAB" w14:textId="77777777" w:rsidR="007B78E9" w:rsidRPr="001C31D0" w:rsidRDefault="007B78E9" w:rsidP="007B78E9">
            <w:pPr>
              <w:rPr>
                <w:rFonts w:ascii="Arial" w:hAnsi="Arial" w:cs="Arial"/>
                <w:sz w:val="20"/>
                <w:szCs w:val="20"/>
              </w:rPr>
            </w:pPr>
          </w:p>
        </w:tc>
        <w:tc>
          <w:tcPr>
            <w:tcW w:w="5245" w:type="dxa"/>
            <w:vAlign w:val="center"/>
          </w:tcPr>
          <w:p w14:paraId="3B6978C5" w14:textId="77777777" w:rsidR="007B78E9" w:rsidRPr="00CA3616" w:rsidRDefault="007B78E9" w:rsidP="007B78E9">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14:paraId="584AFAA0" w14:textId="77777777" w:rsidR="007B78E9" w:rsidRPr="00E174C6" w:rsidRDefault="007B78E9" w:rsidP="007B78E9">
            <w:pPr>
              <w:pStyle w:val="NormalWeb"/>
              <w:rPr>
                <w:rFonts w:ascii="Arial" w:hAnsi="Arial" w:cs="Arial"/>
                <w:sz w:val="22"/>
                <w:szCs w:val="22"/>
              </w:rPr>
            </w:pPr>
          </w:p>
        </w:tc>
        <w:tc>
          <w:tcPr>
            <w:tcW w:w="567" w:type="dxa"/>
            <w:vAlign w:val="center"/>
          </w:tcPr>
          <w:p w14:paraId="4F7DBCE4" w14:textId="77777777" w:rsidR="007B78E9" w:rsidRPr="00E174C6" w:rsidRDefault="007B78E9" w:rsidP="007B78E9">
            <w:pPr>
              <w:pStyle w:val="NormalWeb"/>
              <w:rPr>
                <w:rFonts w:ascii="Arial" w:hAnsi="Arial" w:cs="Arial"/>
                <w:sz w:val="22"/>
                <w:szCs w:val="22"/>
              </w:rPr>
            </w:pPr>
          </w:p>
        </w:tc>
        <w:tc>
          <w:tcPr>
            <w:tcW w:w="544" w:type="dxa"/>
            <w:vAlign w:val="center"/>
          </w:tcPr>
          <w:p w14:paraId="25C45ED5" w14:textId="77777777" w:rsidR="007B78E9" w:rsidRPr="00E174C6" w:rsidRDefault="007B78E9" w:rsidP="007B78E9">
            <w:pPr>
              <w:pStyle w:val="NormalWeb"/>
              <w:rPr>
                <w:rFonts w:ascii="Arial" w:hAnsi="Arial" w:cs="Arial"/>
                <w:sz w:val="22"/>
                <w:szCs w:val="22"/>
              </w:rPr>
            </w:pPr>
          </w:p>
        </w:tc>
        <w:tc>
          <w:tcPr>
            <w:tcW w:w="590" w:type="dxa"/>
            <w:shd w:val="clear" w:color="auto" w:fill="FFFFFF" w:themeFill="background1"/>
            <w:vAlign w:val="center"/>
          </w:tcPr>
          <w:p w14:paraId="7976C959" w14:textId="77777777" w:rsidR="007B78E9" w:rsidRPr="00E174C6" w:rsidRDefault="007B78E9" w:rsidP="007B78E9">
            <w:pPr>
              <w:pStyle w:val="NormalWeb"/>
              <w:rPr>
                <w:rFonts w:ascii="Arial" w:hAnsi="Arial" w:cs="Arial"/>
                <w:sz w:val="22"/>
                <w:szCs w:val="22"/>
              </w:rPr>
            </w:pPr>
          </w:p>
        </w:tc>
      </w:tr>
    </w:tbl>
    <w:p w14:paraId="3E5B9A0E" w14:textId="49B3B7C9" w:rsid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14:paraId="0AABB7A4" w14:textId="77777777" w:rsidR="007B78E9" w:rsidRDefault="007B78E9" w:rsidP="007B78E9">
      <w:pPr>
        <w:spacing w:after="0"/>
        <w:jc w:val="center"/>
        <w:rPr>
          <w:rFonts w:ascii="Arial" w:hAnsi="Arial" w:cs="Arial"/>
        </w:rPr>
      </w:pPr>
    </w:p>
    <w:p w14:paraId="3843E9A3" w14:textId="6CFB5E16" w:rsidR="007B78E9" w:rsidRPr="007B78E9" w:rsidRDefault="007B78E9" w:rsidP="007B78E9">
      <w:pPr>
        <w:spacing w:after="0"/>
        <w:jc w:val="center"/>
        <w:rPr>
          <w:rFonts w:ascii="Arial" w:hAnsi="Arial" w:cs="Arial"/>
        </w:rPr>
      </w:pPr>
      <w:r w:rsidRPr="00F6394C">
        <w:rPr>
          <w:rFonts w:ascii="Arial" w:hAnsi="Arial" w:cs="Arial"/>
        </w:rPr>
        <w:t xml:space="preserve">Grille d’aide à l’évaluation permettant de déterminer le profil du </w:t>
      </w:r>
      <w:proofErr w:type="spellStart"/>
      <w:r w:rsidRPr="00F6394C">
        <w:rPr>
          <w:rFonts w:ascii="Arial" w:hAnsi="Arial" w:cs="Arial"/>
        </w:rPr>
        <w:t>candidat</w:t>
      </w:r>
      <w:r>
        <w:rPr>
          <w:rFonts w:ascii="Arial" w:hAnsi="Arial" w:cs="Arial"/>
        </w:rPr>
        <w:t>.e</w:t>
      </w:r>
      <w:proofErr w:type="spellEnd"/>
      <w:r w:rsidRPr="00F6394C">
        <w:rPr>
          <w:rFonts w:ascii="Arial" w:hAnsi="Arial" w:cs="Arial"/>
        </w:rPr>
        <w:t xml:space="preserve"> au regard de son degré de maîtrise des compétences et capacités développées dans la réalisation du chef-d’œuvre.</w:t>
      </w:r>
    </w:p>
    <w:p w14:paraId="30A27549" w14:textId="262A356B" w:rsidR="007B78E9" w:rsidRPr="00E174C6" w:rsidRDefault="007B78E9" w:rsidP="007B78E9">
      <w:pPr>
        <w:spacing w:before="100" w:beforeAutospacing="1" w:after="100" w:afterAutospacing="1" w:line="240" w:lineRule="auto"/>
        <w:textAlignment w:val="baseline"/>
        <w:rPr>
          <w:rFonts w:ascii="Arial" w:hAnsi="Arial" w:cs="Arial"/>
        </w:rPr>
      </w:pPr>
      <w:r>
        <w:rPr>
          <w:rFonts w:ascii="Arial" w:eastAsia="Times New Roman" w:hAnsi="Arial" w:cs="Arial"/>
          <w:b/>
          <w:bCs/>
          <w:lang w:eastAsia="fr-FR"/>
        </w:rPr>
        <w:t xml:space="preserve">         </w:t>
      </w:r>
      <w:r w:rsidRPr="00E174C6">
        <w:rPr>
          <w:rFonts w:ascii="Arial" w:eastAsia="Times New Roman" w:hAnsi="Arial" w:cs="Arial"/>
          <w:b/>
          <w:bCs/>
          <w:lang w:eastAsia="fr-FR"/>
        </w:rPr>
        <w:t>NM : Non Maîtrisée/ IM : Insuffisamment Maîtrisée/ M : Maîtrisée / BM : Bien Maîtrisée</w:t>
      </w:r>
    </w:p>
    <w:p w14:paraId="28EA9635" w14:textId="4A912BDF" w:rsidR="007B78E9" w:rsidRDefault="007B78E9" w:rsidP="00DD2C30">
      <w:pPr>
        <w:spacing w:before="100" w:beforeAutospacing="1" w:after="100" w:afterAutospacing="1" w:line="240" w:lineRule="auto"/>
        <w:textAlignment w:val="baseline"/>
        <w:rPr>
          <w:rFonts w:ascii="Arial" w:eastAsia="Times New Roman" w:hAnsi="Arial" w:cs="Arial"/>
          <w:b/>
          <w:bCs/>
          <w:lang w:eastAsia="fr-FR"/>
        </w:rPr>
      </w:pPr>
    </w:p>
    <w:p w14:paraId="07A3C3FD" w14:textId="77777777" w:rsidR="007B78E9" w:rsidRPr="00E174C6" w:rsidRDefault="007B78E9" w:rsidP="00DD2C30">
      <w:pPr>
        <w:spacing w:before="100" w:beforeAutospacing="1" w:after="100" w:afterAutospacing="1" w:line="240" w:lineRule="auto"/>
        <w:textAlignment w:val="baseline"/>
        <w:rPr>
          <w:rFonts w:ascii="Arial" w:eastAsia="Times New Roman" w:hAnsi="Arial" w:cs="Arial"/>
          <w:b/>
          <w:bCs/>
          <w:lang w:eastAsia="fr-FR"/>
        </w:rPr>
      </w:pPr>
    </w:p>
    <w:sectPr w:rsidR="007B78E9" w:rsidRPr="00E174C6" w:rsidSect="00437267">
      <w:headerReference w:type="default" r:id="rId8"/>
      <w:pgSz w:w="11906" w:h="16838"/>
      <w:pgMar w:top="851" w:right="709" w:bottom="425"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4AA" w14:textId="77777777" w:rsidR="0021508F" w:rsidRDefault="0021508F" w:rsidP="004469AD">
      <w:pPr>
        <w:spacing w:after="0" w:line="240" w:lineRule="auto"/>
      </w:pPr>
      <w:r>
        <w:separator/>
      </w:r>
    </w:p>
  </w:endnote>
  <w:endnote w:type="continuationSeparator" w:id="0">
    <w:p w14:paraId="16CB8574" w14:textId="77777777" w:rsidR="0021508F" w:rsidRDefault="0021508F" w:rsidP="0044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793A" w14:textId="77777777" w:rsidR="0021508F" w:rsidRDefault="0021508F" w:rsidP="004469AD">
      <w:pPr>
        <w:spacing w:after="0" w:line="240" w:lineRule="auto"/>
      </w:pPr>
      <w:r>
        <w:separator/>
      </w:r>
    </w:p>
  </w:footnote>
  <w:footnote w:type="continuationSeparator" w:id="0">
    <w:p w14:paraId="601F7CCD" w14:textId="77777777" w:rsidR="0021508F" w:rsidRDefault="0021508F" w:rsidP="00446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642E" w14:textId="35F6E2F7" w:rsidR="004469AD" w:rsidRDefault="007B78E9">
    <w:pPr>
      <w:pStyle w:val="En-tte"/>
    </w:pPr>
    <w:r w:rsidRPr="004469AD">
      <w:rPr>
        <w:noProof/>
      </w:rPr>
      <w:drawing>
        <wp:anchor distT="0" distB="0" distL="114300" distR="114300" simplePos="0" relativeHeight="251660288" behindDoc="1" locked="0" layoutInCell="1" allowOverlap="1" wp14:anchorId="12BF0A78" wp14:editId="4E1B66C7">
          <wp:simplePos x="0" y="0"/>
          <wp:positionH relativeFrom="column">
            <wp:posOffset>4691380</wp:posOffset>
          </wp:positionH>
          <wp:positionV relativeFrom="paragraph">
            <wp:posOffset>-321945</wp:posOffset>
          </wp:positionV>
          <wp:extent cx="1458595" cy="1018540"/>
          <wp:effectExtent l="0" t="0" r="1905" b="0"/>
          <wp:wrapNone/>
          <wp:docPr id="2" name="Image 2"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1">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59264" behindDoc="0" locked="0" layoutInCell="1" allowOverlap="1" wp14:anchorId="71B862D1" wp14:editId="3AAEE9B6">
          <wp:simplePos x="0" y="0"/>
          <wp:positionH relativeFrom="column">
            <wp:posOffset>-461757</wp:posOffset>
          </wp:positionH>
          <wp:positionV relativeFrom="paragraph">
            <wp:posOffset>-154940</wp:posOffset>
          </wp:positionV>
          <wp:extent cx="2058035" cy="1072515"/>
          <wp:effectExtent l="0" t="0" r="0" b="0"/>
          <wp:wrapNone/>
          <wp:docPr id="1" name="Image 1"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8600" w14:textId="1EF4422B" w:rsidR="007B78E9" w:rsidRDefault="007B78E9">
    <w:pPr>
      <w:pStyle w:val="En-tte"/>
    </w:pPr>
    <w:r w:rsidRPr="004469AD">
      <w:rPr>
        <w:noProof/>
      </w:rPr>
      <w:drawing>
        <wp:anchor distT="0" distB="0" distL="114300" distR="114300" simplePos="0" relativeHeight="251662336" behindDoc="0" locked="0" layoutInCell="1" allowOverlap="1" wp14:anchorId="5B2913B4" wp14:editId="67707754">
          <wp:simplePos x="0" y="0"/>
          <wp:positionH relativeFrom="column">
            <wp:posOffset>-99060</wp:posOffset>
          </wp:positionH>
          <wp:positionV relativeFrom="paragraph">
            <wp:posOffset>-154940</wp:posOffset>
          </wp:positionV>
          <wp:extent cx="2058035" cy="1072515"/>
          <wp:effectExtent l="0" t="0" r="0" b="0"/>
          <wp:wrapNone/>
          <wp:docPr id="4" name="Image 4" descr="Région académique Île-de-France - États généraux du numérique pour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gion académique Île-de-France - États généraux du numérique pour  l'éduc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7393" t="13860" r="17938" b="11400"/>
                  <a:stretch/>
                </pic:blipFill>
                <pic:spPr bwMode="auto">
                  <a:xfrm>
                    <a:off x="0" y="0"/>
                    <a:ext cx="2058035" cy="1072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9AD">
      <w:rPr>
        <w:noProof/>
      </w:rPr>
      <w:drawing>
        <wp:anchor distT="0" distB="0" distL="114300" distR="114300" simplePos="0" relativeHeight="251663360" behindDoc="1" locked="0" layoutInCell="1" allowOverlap="1" wp14:anchorId="667E96E6" wp14:editId="6A9168DB">
          <wp:simplePos x="0" y="0"/>
          <wp:positionH relativeFrom="column">
            <wp:posOffset>5054451</wp:posOffset>
          </wp:positionH>
          <wp:positionV relativeFrom="paragraph">
            <wp:posOffset>-321945</wp:posOffset>
          </wp:positionV>
          <wp:extent cx="1458595" cy="1018540"/>
          <wp:effectExtent l="0" t="0" r="1905" b="0"/>
          <wp:wrapNone/>
          <wp:docPr id="3" name="Image 3" descr="Accueil - Maison des examens - Service Interacadémique des Examens et  Concours - Créteil, Paris et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Maison des examens - Service Interacadémique des Examens et  Concours - Créteil, Paris et Versailles"/>
                  <pic:cNvPicPr>
                    <a:picLocks noChangeAspect="1" noChangeArrowheads="1"/>
                  </pic:cNvPicPr>
                </pic:nvPicPr>
                <pic:blipFill rotWithShape="1">
                  <a:blip r:embed="rId2">
                    <a:extLst>
                      <a:ext uri="{28A0092B-C50C-407E-A947-70E740481C1C}">
                        <a14:useLocalDpi xmlns:a14="http://schemas.microsoft.com/office/drawing/2010/main" val="0"/>
                      </a:ext>
                    </a:extLst>
                  </a:blip>
                  <a:srcRect l="7457" t="11279" b="10494"/>
                  <a:stretch/>
                </pic:blipFill>
                <pic:spPr bwMode="auto">
                  <a:xfrm>
                    <a:off x="0" y="0"/>
                    <a:ext cx="1458595"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28"/>
    <w:rsid w:val="0003512C"/>
    <w:rsid w:val="00051530"/>
    <w:rsid w:val="00060EC2"/>
    <w:rsid w:val="00072D63"/>
    <w:rsid w:val="00090B65"/>
    <w:rsid w:val="001136C0"/>
    <w:rsid w:val="00124BEA"/>
    <w:rsid w:val="001267B0"/>
    <w:rsid w:val="00151287"/>
    <w:rsid w:val="00186081"/>
    <w:rsid w:val="001919B2"/>
    <w:rsid w:val="001A2F00"/>
    <w:rsid w:val="001A45CA"/>
    <w:rsid w:val="001A6F34"/>
    <w:rsid w:val="001B0876"/>
    <w:rsid w:val="001B55F4"/>
    <w:rsid w:val="001D75C4"/>
    <w:rsid w:val="00211E60"/>
    <w:rsid w:val="0021508F"/>
    <w:rsid w:val="00257841"/>
    <w:rsid w:val="00260EED"/>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01231"/>
    <w:rsid w:val="00437267"/>
    <w:rsid w:val="004469AD"/>
    <w:rsid w:val="004616B1"/>
    <w:rsid w:val="00471FD1"/>
    <w:rsid w:val="00476CD6"/>
    <w:rsid w:val="00484261"/>
    <w:rsid w:val="004B477F"/>
    <w:rsid w:val="004D15FD"/>
    <w:rsid w:val="00512699"/>
    <w:rsid w:val="00540941"/>
    <w:rsid w:val="00541200"/>
    <w:rsid w:val="005473E5"/>
    <w:rsid w:val="00562FF8"/>
    <w:rsid w:val="0057125E"/>
    <w:rsid w:val="005A2C20"/>
    <w:rsid w:val="005A4A6B"/>
    <w:rsid w:val="00632A00"/>
    <w:rsid w:val="00633368"/>
    <w:rsid w:val="00675E38"/>
    <w:rsid w:val="006A0144"/>
    <w:rsid w:val="006B3FE4"/>
    <w:rsid w:val="006C7CD0"/>
    <w:rsid w:val="006F599D"/>
    <w:rsid w:val="00700ECC"/>
    <w:rsid w:val="00732971"/>
    <w:rsid w:val="0073415A"/>
    <w:rsid w:val="00772D4D"/>
    <w:rsid w:val="007B78E9"/>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298C"/>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96258"/>
    <w:rsid w:val="00EC07CD"/>
    <w:rsid w:val="00EC0F8B"/>
    <w:rsid w:val="00ED7D08"/>
    <w:rsid w:val="00EF2572"/>
    <w:rsid w:val="00EF37AE"/>
    <w:rsid w:val="00EF5F20"/>
    <w:rsid w:val="00F2264F"/>
    <w:rsid w:val="00F43D19"/>
    <w:rsid w:val="00F4407A"/>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692"/>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 w:type="paragraph" w:styleId="En-tte">
    <w:name w:val="header"/>
    <w:basedOn w:val="Normal"/>
    <w:link w:val="En-tteCar"/>
    <w:uiPriority w:val="99"/>
    <w:unhideWhenUsed/>
    <w:rsid w:val="004469AD"/>
    <w:pPr>
      <w:tabs>
        <w:tab w:val="center" w:pos="4536"/>
        <w:tab w:val="right" w:pos="9072"/>
      </w:tabs>
      <w:spacing w:after="0" w:line="240" w:lineRule="auto"/>
    </w:pPr>
  </w:style>
  <w:style w:type="character" w:customStyle="1" w:styleId="En-tteCar">
    <w:name w:val="En-tête Car"/>
    <w:basedOn w:val="Policepardfaut"/>
    <w:link w:val="En-tte"/>
    <w:uiPriority w:val="99"/>
    <w:rsid w:val="004469AD"/>
  </w:style>
  <w:style w:type="paragraph" w:styleId="Pieddepage">
    <w:name w:val="footer"/>
    <w:basedOn w:val="Normal"/>
    <w:link w:val="PieddepageCar"/>
    <w:uiPriority w:val="99"/>
    <w:unhideWhenUsed/>
    <w:rsid w:val="00446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9AD"/>
  </w:style>
  <w:style w:type="character" w:customStyle="1" w:styleId="Aucun">
    <w:name w:val="Aucun"/>
    <w:rsid w:val="0054120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Angélique Valette</cp:lastModifiedBy>
  <cp:revision>2</cp:revision>
  <cp:lastPrinted>2020-12-04T13:36:00Z</cp:lastPrinted>
  <dcterms:created xsi:type="dcterms:W3CDTF">2022-03-31T20:04:00Z</dcterms:created>
  <dcterms:modified xsi:type="dcterms:W3CDTF">2022-03-31T20:04:00Z</dcterms:modified>
</cp:coreProperties>
</file>